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13" w:rsidRPr="001D1A13" w:rsidRDefault="001D1A13" w:rsidP="001D1A13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1D1A13">
        <w:rPr>
          <w:rFonts w:ascii="標楷體" w:eastAsia="標楷體" w:hAnsi="標楷體" w:hint="eastAsia"/>
          <w:sz w:val="28"/>
          <w:szCs w:val="28"/>
        </w:rPr>
        <w:t>大漢學校財團法人</w:t>
      </w:r>
      <w:r w:rsidR="0001616C" w:rsidRPr="001D1A13">
        <w:rPr>
          <w:rFonts w:ascii="標楷體" w:eastAsia="標楷體" w:hAnsi="標楷體"/>
          <w:sz w:val="28"/>
          <w:szCs w:val="28"/>
        </w:rPr>
        <w:t>大漢技術學院學生輔導中心</w:t>
      </w:r>
    </w:p>
    <w:p w:rsidR="00D861D4" w:rsidRPr="001D1A13" w:rsidRDefault="0001616C" w:rsidP="001D1A13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r w:rsidRPr="001D1A13">
        <w:rPr>
          <w:rFonts w:ascii="標楷體" w:eastAsia="標楷體" w:hAnsi="標楷體"/>
          <w:sz w:val="28"/>
          <w:szCs w:val="28"/>
        </w:rPr>
        <w:t>個案狀態評估表</w:t>
      </w:r>
      <w:r w:rsidRPr="001D1A13">
        <w:rPr>
          <w:rFonts w:ascii="標楷體" w:eastAsia="標楷體" w:hAnsi="標楷體" w:hint="eastAsia"/>
          <w:sz w:val="28"/>
          <w:szCs w:val="28"/>
        </w:rPr>
        <w:t>-</w:t>
      </w:r>
      <w:r w:rsidR="001D1A13" w:rsidRPr="001D1A13">
        <w:rPr>
          <w:rFonts w:ascii="標楷體" w:eastAsia="標楷體" w:hAnsi="標楷體" w:hint="eastAsia"/>
          <w:sz w:val="28"/>
          <w:szCs w:val="28"/>
        </w:rPr>
        <w:t>(</w:t>
      </w:r>
      <w:r w:rsidRPr="001D1A13">
        <w:rPr>
          <w:rFonts w:ascii="標楷體" w:eastAsia="標楷體" w:hAnsi="標楷體" w:hint="eastAsia"/>
          <w:sz w:val="28"/>
          <w:szCs w:val="28"/>
        </w:rPr>
        <w:t>諮商輔導後使用</w:t>
      </w:r>
      <w:r w:rsidR="001D1A13" w:rsidRPr="001D1A1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74"/>
        <w:gridCol w:w="1170"/>
        <w:gridCol w:w="106"/>
        <w:gridCol w:w="2410"/>
        <w:gridCol w:w="992"/>
        <w:gridCol w:w="13"/>
        <w:gridCol w:w="774"/>
        <w:gridCol w:w="692"/>
        <w:gridCol w:w="710"/>
      </w:tblGrid>
      <w:tr w:rsidR="00D861D4" w:rsidRPr="001D1A13" w:rsidTr="004141B2">
        <w:trPr>
          <w:trHeight w:val="541"/>
        </w:trPr>
        <w:tc>
          <w:tcPr>
            <w:tcW w:w="1102" w:type="dxa"/>
            <w:tcBorders>
              <w:bottom w:val="single" w:sz="6" w:space="0" w:color="000000"/>
              <w:right w:val="single" w:sz="6" w:space="0" w:color="000000"/>
            </w:tcBorders>
          </w:tcPr>
          <w:p w:rsidR="00D861D4" w:rsidRPr="001D1A13" w:rsidRDefault="0001616C">
            <w:pPr>
              <w:pStyle w:val="TableParagraph"/>
              <w:spacing w:line="522" w:lineRule="exact"/>
              <w:ind w:left="265"/>
              <w:rPr>
                <w:rFonts w:ascii="標楷體" w:eastAsia="標楷體" w:hAnsi="標楷體"/>
                <w:sz w:val="28"/>
              </w:rPr>
            </w:pPr>
            <w:r w:rsidRPr="001D1A1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1D4" w:rsidRPr="001D1A13" w:rsidRDefault="00D861D4" w:rsidP="004141B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4" w:rsidRPr="001D1A13" w:rsidRDefault="001D1A13">
            <w:pPr>
              <w:pStyle w:val="TableParagraph"/>
              <w:spacing w:line="522" w:lineRule="exact"/>
              <w:ind w:left="23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BB1" w:rsidRPr="001D1A13" w:rsidRDefault="00956BB1" w:rsidP="00956BB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4" w:rsidRPr="001D1A13" w:rsidRDefault="0001616C">
            <w:pPr>
              <w:pStyle w:val="TableParagraph"/>
              <w:spacing w:line="522" w:lineRule="exact"/>
              <w:ind w:left="2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89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61D4" w:rsidRPr="001D1A13" w:rsidRDefault="00D861D4" w:rsidP="004141B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861D4" w:rsidRPr="001D1A13" w:rsidTr="004141B2">
        <w:trPr>
          <w:trHeight w:val="563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4" w:rsidRPr="001D1A13" w:rsidRDefault="0001616C">
            <w:pPr>
              <w:pStyle w:val="TableParagraph"/>
              <w:spacing w:line="543" w:lineRule="exact"/>
              <w:ind w:left="265"/>
              <w:rPr>
                <w:rFonts w:ascii="標楷體" w:eastAsia="標楷體" w:hAnsi="標楷體"/>
                <w:sz w:val="28"/>
              </w:rPr>
            </w:pPr>
            <w:r w:rsidRPr="001D1A13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61D4" w:rsidRPr="001D1A13" w:rsidRDefault="00D861D4" w:rsidP="004141B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61D4" w:rsidRPr="001D1A13" w:rsidRDefault="0001616C" w:rsidP="001D1A13">
            <w:pPr>
              <w:pStyle w:val="TableParagraph"/>
              <w:spacing w:line="543" w:lineRule="exact"/>
              <w:ind w:left="265"/>
              <w:rPr>
                <w:rFonts w:ascii="標楷體" w:eastAsia="標楷體" w:hAnsi="標楷體"/>
                <w:sz w:val="28"/>
              </w:rPr>
            </w:pPr>
            <w:r w:rsidRPr="001D1A13">
              <w:rPr>
                <w:rFonts w:ascii="標楷體" w:eastAsia="標楷體" w:hAnsi="標楷體" w:hint="eastAsia"/>
                <w:sz w:val="28"/>
              </w:rPr>
              <w:t>學</w:t>
            </w:r>
            <w:r w:rsidR="001D1A13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1D4" w:rsidRPr="001D1A13" w:rsidRDefault="00D861D4" w:rsidP="001D1A13">
            <w:pPr>
              <w:pStyle w:val="TableParagraph"/>
              <w:spacing w:line="543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861D4" w:rsidRPr="001D1A13" w:rsidRDefault="00D861D4" w:rsidP="004141B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861D4" w:rsidRPr="001D1A13">
        <w:trPr>
          <w:trHeight w:val="630"/>
        </w:trPr>
        <w:tc>
          <w:tcPr>
            <w:tcW w:w="101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D861D4" w:rsidRPr="001D1A13" w:rsidRDefault="0001616C">
            <w:pPr>
              <w:pStyle w:val="TableParagraph"/>
              <w:spacing w:line="585" w:lineRule="exact"/>
              <w:ind w:left="4205" w:right="4187"/>
              <w:jc w:val="center"/>
              <w:rPr>
                <w:rFonts w:ascii="標楷體" w:eastAsia="標楷體" w:hAnsi="標楷體"/>
                <w:sz w:val="28"/>
              </w:rPr>
            </w:pPr>
            <w:r w:rsidRPr="001D1A13">
              <w:rPr>
                <w:rFonts w:ascii="標楷體" w:eastAsia="標楷體" w:hAnsi="標楷體" w:hint="eastAsia"/>
                <w:sz w:val="28"/>
              </w:rPr>
              <w:t>個案狀態評估</w:t>
            </w:r>
          </w:p>
        </w:tc>
      </w:tr>
      <w:tr w:rsidR="00D861D4" w:rsidRPr="001D1A13" w:rsidTr="0001616C">
        <w:trPr>
          <w:trHeight w:val="1081"/>
        </w:trPr>
        <w:tc>
          <w:tcPr>
            <w:tcW w:w="69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4" w:rsidRPr="001D1A13" w:rsidRDefault="0001616C">
            <w:pPr>
              <w:pStyle w:val="TableParagraph"/>
              <w:spacing w:line="337" w:lineRule="exact"/>
              <w:ind w:left="345"/>
              <w:rPr>
                <w:rFonts w:ascii="標楷體" w:eastAsia="標楷體" w:hAnsi="標楷體"/>
              </w:rPr>
            </w:pPr>
            <w:r w:rsidRPr="001D1A13">
              <w:rPr>
                <w:rFonts w:ascii="標楷體" w:eastAsia="標楷體" w:hAnsi="標楷體" w:hint="eastAsia"/>
              </w:rPr>
              <w:t>低風險：</w:t>
            </w:r>
            <w:r w:rsidRPr="001D1A13">
              <w:rPr>
                <w:rFonts w:ascii="標楷體" w:eastAsia="標楷體" w:hAnsi="標楷體"/>
              </w:rPr>
              <w:t>經諮商輔導後，已無此問題，不影響生活與學習。</w:t>
            </w:r>
          </w:p>
          <w:p w:rsidR="00D861D4" w:rsidRPr="001D1A13" w:rsidRDefault="0001616C">
            <w:pPr>
              <w:pStyle w:val="TableParagraph"/>
              <w:spacing w:line="360" w:lineRule="exact"/>
              <w:ind w:left="345"/>
              <w:rPr>
                <w:rFonts w:ascii="標楷體" w:eastAsia="標楷體" w:hAnsi="標楷體"/>
              </w:rPr>
            </w:pPr>
            <w:r w:rsidRPr="001D1A13">
              <w:rPr>
                <w:rFonts w:ascii="標楷體" w:eastAsia="標楷體" w:hAnsi="標楷體" w:hint="eastAsia"/>
              </w:rPr>
              <w:t>中風險：</w:t>
            </w:r>
            <w:r w:rsidRPr="001D1A13">
              <w:rPr>
                <w:rFonts w:ascii="標楷體" w:eastAsia="標楷體" w:hAnsi="標楷體"/>
              </w:rPr>
              <w:t>經諮商輔導後，漸趨穩定，偶有困擾，仍需追蹤輔導。</w:t>
            </w:r>
          </w:p>
          <w:p w:rsidR="00D861D4" w:rsidRPr="001D1A13" w:rsidRDefault="0001616C">
            <w:pPr>
              <w:pStyle w:val="TableParagraph"/>
              <w:spacing w:line="365" w:lineRule="exact"/>
              <w:ind w:left="345"/>
              <w:rPr>
                <w:rFonts w:ascii="標楷體" w:eastAsia="標楷體" w:hAnsi="標楷體"/>
              </w:rPr>
            </w:pPr>
            <w:r w:rsidRPr="001D1A13">
              <w:rPr>
                <w:rFonts w:ascii="標楷體" w:eastAsia="標楷體" w:hAnsi="標楷體" w:hint="eastAsia"/>
              </w:rPr>
              <w:t>高風險：</w:t>
            </w:r>
            <w:r w:rsidRPr="001D1A13">
              <w:rPr>
                <w:rFonts w:ascii="標楷體" w:eastAsia="標楷體" w:hAnsi="標楷體"/>
              </w:rPr>
              <w:t>經諮商輔導後，持續有困擾，嚴重影響生活與學習。</w:t>
            </w:r>
          </w:p>
        </w:tc>
        <w:tc>
          <w:tcPr>
            <w:tcW w:w="3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61D4" w:rsidRPr="001D1A13" w:rsidRDefault="0001616C">
            <w:pPr>
              <w:pStyle w:val="TableParagraph"/>
              <w:spacing w:before="79" w:line="434" w:lineRule="exact"/>
              <w:ind w:left="923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 w:hint="eastAsia"/>
                <w:sz w:val="24"/>
              </w:rPr>
              <w:t>風險程度</w:t>
            </w:r>
          </w:p>
          <w:p w:rsidR="00D861D4" w:rsidRPr="001D1A13" w:rsidRDefault="0001616C">
            <w:pPr>
              <w:pStyle w:val="TableParagraph"/>
              <w:spacing w:line="434" w:lineRule="exact"/>
              <w:ind w:left="921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 w:hint="eastAsia"/>
                <w:sz w:val="24"/>
              </w:rPr>
              <w:t>(請勾選)</w:t>
            </w:r>
          </w:p>
        </w:tc>
      </w:tr>
      <w:tr w:rsidR="00D861D4" w:rsidRPr="001D1A13" w:rsidTr="0001616C">
        <w:trPr>
          <w:trHeight w:val="719"/>
        </w:trPr>
        <w:tc>
          <w:tcPr>
            <w:tcW w:w="69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4" w:rsidRPr="001D1A13" w:rsidRDefault="0001616C">
            <w:pPr>
              <w:pStyle w:val="TableParagraph"/>
              <w:spacing w:before="76"/>
              <w:ind w:left="105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 w:hint="eastAsia"/>
                <w:sz w:val="24"/>
              </w:rPr>
              <w:t>1.</w:t>
            </w:r>
            <w:r w:rsidRPr="001D1A13">
              <w:rPr>
                <w:rFonts w:ascii="標楷體" w:eastAsia="標楷體" w:hAnsi="標楷體"/>
                <w:sz w:val="24"/>
              </w:rPr>
              <w:t>自傷或自殺之虞，致使影響生活與學習。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61D4" w:rsidRPr="001D1A13" w:rsidRDefault="001D1A13" w:rsidP="001D1A13">
            <w:pPr>
              <w:pStyle w:val="TableParagraph"/>
              <w:spacing w:before="76"/>
              <w:ind w:right="-4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□無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61D4" w:rsidRPr="001D1A13" w:rsidRDefault="00A43375" w:rsidP="001D1A13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D1A13" w:rsidRPr="001D1A13">
              <w:rPr>
                <w:rFonts w:ascii="標楷體" w:eastAsia="標楷體" w:hAnsi="標楷體"/>
                <w:sz w:val="24"/>
                <w:szCs w:val="24"/>
              </w:rPr>
              <w:t>低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861D4" w:rsidRPr="001D1A13" w:rsidRDefault="001D1A13" w:rsidP="001D1A13">
            <w:pPr>
              <w:pStyle w:val="TableParagraph"/>
              <w:spacing w:before="76"/>
              <w:ind w:right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□中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861D4" w:rsidRPr="001D1A13" w:rsidRDefault="001D1A13" w:rsidP="001D1A13">
            <w:pPr>
              <w:pStyle w:val="TableParagraph"/>
              <w:spacing w:before="7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□高</w:t>
            </w:r>
          </w:p>
        </w:tc>
      </w:tr>
      <w:tr w:rsidR="001D1A13" w:rsidRPr="001D1A13" w:rsidTr="0001616C">
        <w:trPr>
          <w:trHeight w:val="719"/>
        </w:trPr>
        <w:tc>
          <w:tcPr>
            <w:tcW w:w="69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DD2" w:rsidRDefault="001D1A13">
            <w:pPr>
              <w:pStyle w:val="TableParagraph"/>
              <w:spacing w:before="76"/>
              <w:ind w:left="105"/>
              <w:rPr>
                <w:rFonts w:ascii="標楷體" w:eastAsia="標楷體" w:hAnsi="標楷體"/>
                <w:spacing w:val="-18"/>
                <w:sz w:val="24"/>
              </w:rPr>
            </w:pPr>
            <w:r w:rsidRPr="001D1A13">
              <w:rPr>
                <w:rFonts w:ascii="標楷體" w:eastAsia="標楷體" w:hAnsi="標楷體" w:hint="eastAsia"/>
                <w:sz w:val="24"/>
              </w:rPr>
              <w:t>2.</w:t>
            </w:r>
            <w:r w:rsidRPr="001D1A13">
              <w:rPr>
                <w:rFonts w:ascii="標楷體" w:eastAsia="標楷體" w:hAnsi="標楷體"/>
                <w:spacing w:val="-18"/>
                <w:sz w:val="24"/>
              </w:rPr>
              <w:t>情緒困擾，或經醫師確診有精神或心理疾病，致使影響生活與學</w:t>
            </w:r>
          </w:p>
          <w:p w:rsidR="001D1A13" w:rsidRPr="001D1A13" w:rsidRDefault="001D1A13" w:rsidP="00A07DD2">
            <w:pPr>
              <w:pStyle w:val="TableParagraph"/>
              <w:spacing w:before="76"/>
              <w:ind w:left="105" w:firstLineChars="100" w:firstLine="222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/>
                <w:spacing w:val="-18"/>
                <w:sz w:val="24"/>
              </w:rPr>
              <w:t>習。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1A13" w:rsidRPr="001D1A13" w:rsidRDefault="00A43375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無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低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中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高</w:t>
            </w:r>
          </w:p>
        </w:tc>
      </w:tr>
      <w:tr w:rsidR="001D1A13" w:rsidRPr="001D1A13" w:rsidTr="0001616C">
        <w:trPr>
          <w:trHeight w:val="719"/>
        </w:trPr>
        <w:tc>
          <w:tcPr>
            <w:tcW w:w="69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A13" w:rsidRPr="001D1A13" w:rsidRDefault="001D1A13">
            <w:pPr>
              <w:pStyle w:val="TableParagraph"/>
              <w:spacing w:before="76"/>
              <w:ind w:left="105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 w:hint="eastAsia"/>
                <w:sz w:val="24"/>
              </w:rPr>
              <w:t>3.</w:t>
            </w:r>
            <w:r w:rsidRPr="001D1A13">
              <w:rPr>
                <w:rFonts w:ascii="標楷體" w:eastAsia="標楷體" w:hAnsi="標楷體"/>
                <w:sz w:val="24"/>
              </w:rPr>
              <w:t>人際困擾，致使影響身心適應與學習。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1A13" w:rsidRPr="001D1A13" w:rsidRDefault="00A43375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無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低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中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高</w:t>
            </w:r>
          </w:p>
        </w:tc>
      </w:tr>
      <w:tr w:rsidR="001D1A13" w:rsidRPr="001D1A13" w:rsidTr="0001616C">
        <w:trPr>
          <w:trHeight w:val="721"/>
        </w:trPr>
        <w:tc>
          <w:tcPr>
            <w:tcW w:w="69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DD2" w:rsidRDefault="001D1A13">
            <w:pPr>
              <w:pStyle w:val="TableParagraph"/>
              <w:spacing w:before="79"/>
              <w:ind w:left="105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 w:hint="eastAsia"/>
                <w:sz w:val="24"/>
              </w:rPr>
              <w:t>4.</w:t>
            </w:r>
            <w:r w:rsidRPr="001D1A13">
              <w:rPr>
                <w:rFonts w:ascii="標楷體" w:eastAsia="標楷體" w:hAnsi="標楷體"/>
                <w:sz w:val="24"/>
              </w:rPr>
              <w:t>行為問題</w:t>
            </w:r>
            <w:r w:rsidRPr="001D1A13">
              <w:rPr>
                <w:rFonts w:ascii="標楷體" w:eastAsia="標楷體" w:hAnsi="標楷體" w:hint="eastAsia"/>
                <w:sz w:val="24"/>
              </w:rPr>
              <w:t>(</w:t>
            </w:r>
            <w:r w:rsidRPr="001D1A13">
              <w:rPr>
                <w:rFonts w:ascii="標楷體" w:eastAsia="標楷體" w:hAnsi="標楷體"/>
                <w:sz w:val="24"/>
              </w:rPr>
              <w:t>如攻擊或傷人傾向等暴力行為</w:t>
            </w:r>
            <w:r w:rsidRPr="001D1A13">
              <w:rPr>
                <w:rFonts w:ascii="標楷體" w:eastAsia="標楷體" w:hAnsi="標楷體" w:hint="eastAsia"/>
                <w:sz w:val="24"/>
              </w:rPr>
              <w:t>)</w:t>
            </w:r>
            <w:r w:rsidRPr="001D1A13">
              <w:rPr>
                <w:rFonts w:ascii="標楷體" w:eastAsia="標楷體" w:hAnsi="標楷體"/>
                <w:sz w:val="24"/>
              </w:rPr>
              <w:t>，致使影響生活與學</w:t>
            </w:r>
          </w:p>
          <w:p w:rsidR="001D1A13" w:rsidRPr="001D1A13" w:rsidRDefault="001D1A13" w:rsidP="00A07DD2">
            <w:pPr>
              <w:pStyle w:val="TableParagraph"/>
              <w:spacing w:before="79"/>
              <w:ind w:left="105" w:firstLineChars="100" w:firstLine="240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/>
                <w:sz w:val="24"/>
              </w:rPr>
              <w:t>習。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1A13" w:rsidRPr="001D1A13" w:rsidRDefault="00A43375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無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低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中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高</w:t>
            </w:r>
          </w:p>
        </w:tc>
      </w:tr>
      <w:tr w:rsidR="001D1A13" w:rsidRPr="001D1A13" w:rsidTr="0001616C">
        <w:trPr>
          <w:trHeight w:val="791"/>
        </w:trPr>
        <w:tc>
          <w:tcPr>
            <w:tcW w:w="69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A13" w:rsidRPr="001D1A13" w:rsidRDefault="001D1A13">
            <w:pPr>
              <w:pStyle w:val="TableParagraph"/>
              <w:spacing w:before="35" w:line="170" w:lineRule="auto"/>
              <w:ind w:left="345" w:right="5" w:hanging="240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 w:hint="eastAsia"/>
                <w:sz w:val="24"/>
              </w:rPr>
              <w:t>5.</w:t>
            </w:r>
            <w:r w:rsidRPr="001D1A13">
              <w:rPr>
                <w:rFonts w:ascii="標楷體" w:eastAsia="標楷體" w:hAnsi="標楷體"/>
                <w:sz w:val="24"/>
              </w:rPr>
              <w:t>曾有觸法行為</w:t>
            </w:r>
            <w:r w:rsidRPr="001D1A13">
              <w:rPr>
                <w:rFonts w:ascii="標楷體" w:eastAsia="標楷體" w:hAnsi="標楷體" w:hint="eastAsia"/>
                <w:sz w:val="24"/>
              </w:rPr>
              <w:t>(</w:t>
            </w:r>
            <w:r w:rsidRPr="001D1A13">
              <w:rPr>
                <w:rFonts w:ascii="標楷體" w:eastAsia="標楷體" w:hAnsi="標楷體"/>
                <w:sz w:val="24"/>
              </w:rPr>
              <w:t>如曾經施用毒品、或其他有害身心健康之物質等</w:t>
            </w:r>
            <w:r w:rsidRPr="001D1A13">
              <w:rPr>
                <w:rFonts w:ascii="標楷體" w:eastAsia="標楷體" w:hAnsi="標楷體" w:hint="eastAsia"/>
                <w:sz w:val="24"/>
              </w:rPr>
              <w:t>)</w:t>
            </w:r>
            <w:r w:rsidRPr="001D1A13">
              <w:rPr>
                <w:rFonts w:ascii="標楷體" w:eastAsia="標楷體" w:hAnsi="標楷體"/>
                <w:sz w:val="24"/>
              </w:rPr>
              <w:t>， 或有犯法之虞，致使影響生活與學習。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1A13" w:rsidRPr="001D1A13" w:rsidRDefault="00A43375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無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低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中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高</w:t>
            </w:r>
          </w:p>
        </w:tc>
      </w:tr>
      <w:tr w:rsidR="001D1A13" w:rsidRPr="001D1A13" w:rsidTr="0001616C">
        <w:trPr>
          <w:trHeight w:val="774"/>
        </w:trPr>
        <w:tc>
          <w:tcPr>
            <w:tcW w:w="69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A13" w:rsidRPr="001D1A13" w:rsidRDefault="001D1A13">
            <w:pPr>
              <w:pStyle w:val="TableParagraph"/>
              <w:spacing w:before="28" w:line="170" w:lineRule="auto"/>
              <w:ind w:left="345" w:right="129" w:hanging="240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 w:hint="eastAsia"/>
                <w:sz w:val="24"/>
              </w:rPr>
              <w:t>6.</w:t>
            </w:r>
            <w:r w:rsidRPr="001D1A13">
              <w:rPr>
                <w:rFonts w:ascii="標楷體" w:eastAsia="標楷體" w:hAnsi="標楷體"/>
                <w:sz w:val="24"/>
              </w:rPr>
              <w:t>家庭系統嚴重功能不足</w:t>
            </w:r>
            <w:r w:rsidRPr="001D1A13">
              <w:rPr>
                <w:rFonts w:ascii="標楷體" w:eastAsia="標楷體" w:hAnsi="標楷體" w:hint="eastAsia"/>
                <w:sz w:val="24"/>
              </w:rPr>
              <w:t>(</w:t>
            </w:r>
            <w:r w:rsidRPr="001D1A13">
              <w:rPr>
                <w:rFonts w:ascii="標楷體" w:eastAsia="標楷體" w:hAnsi="標楷體"/>
                <w:sz w:val="24"/>
              </w:rPr>
              <w:t>如照顧者有情緒、經濟、司法問題，但未達通報標準</w:t>
            </w:r>
            <w:r w:rsidRPr="001D1A13">
              <w:rPr>
                <w:rFonts w:ascii="標楷體" w:eastAsia="標楷體" w:hAnsi="標楷體" w:hint="eastAsia"/>
                <w:sz w:val="24"/>
              </w:rPr>
              <w:t>)</w:t>
            </w:r>
            <w:r w:rsidRPr="001D1A13">
              <w:rPr>
                <w:rFonts w:ascii="標楷體" w:eastAsia="標楷體" w:hAnsi="標楷體"/>
                <w:sz w:val="24"/>
              </w:rPr>
              <w:t>，致使嚴重影響身心適應與學習。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1A13" w:rsidRPr="001D1A13" w:rsidRDefault="00A43375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無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低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中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高</w:t>
            </w:r>
          </w:p>
        </w:tc>
      </w:tr>
      <w:tr w:rsidR="001D1A13" w:rsidRPr="001D1A13" w:rsidTr="0001616C">
        <w:trPr>
          <w:trHeight w:val="686"/>
        </w:trPr>
        <w:tc>
          <w:tcPr>
            <w:tcW w:w="69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A13" w:rsidRPr="001D1A13" w:rsidRDefault="001D1A13">
            <w:pPr>
              <w:pStyle w:val="TableParagraph"/>
              <w:spacing w:before="90" w:line="170" w:lineRule="auto"/>
              <w:ind w:left="345" w:right="129" w:hanging="240"/>
              <w:rPr>
                <w:rFonts w:ascii="標楷體" w:eastAsia="標楷體" w:hAnsi="標楷體"/>
                <w:sz w:val="24"/>
              </w:rPr>
            </w:pPr>
            <w:r w:rsidRPr="001D1A13">
              <w:rPr>
                <w:rFonts w:ascii="標楷體" w:eastAsia="標楷體" w:hAnsi="標楷體" w:hint="eastAsia"/>
                <w:sz w:val="24"/>
              </w:rPr>
              <w:t>7.</w:t>
            </w:r>
            <w:r w:rsidRPr="001D1A13">
              <w:rPr>
                <w:rFonts w:ascii="標楷體" w:eastAsia="標楷體" w:hAnsi="標楷體"/>
                <w:sz w:val="24"/>
              </w:rPr>
              <w:t>曾依法被通報至各主管機關</w:t>
            </w:r>
            <w:r w:rsidRPr="001D1A13">
              <w:rPr>
                <w:rFonts w:ascii="標楷體" w:eastAsia="標楷體" w:hAnsi="標楷體" w:hint="eastAsia"/>
                <w:sz w:val="24"/>
              </w:rPr>
              <w:t>(</w:t>
            </w:r>
            <w:r w:rsidRPr="001D1A13">
              <w:rPr>
                <w:rFonts w:ascii="標楷體" w:eastAsia="標楷體" w:hAnsi="標楷體"/>
                <w:sz w:val="24"/>
              </w:rPr>
              <w:t>如性平、家暴或親密關係暴力或目睹家暴、兒少保等</w:t>
            </w:r>
            <w:r w:rsidRPr="001D1A13">
              <w:rPr>
                <w:rFonts w:ascii="標楷體" w:eastAsia="標楷體" w:hAnsi="標楷體" w:hint="eastAsia"/>
                <w:sz w:val="24"/>
              </w:rPr>
              <w:t>)</w:t>
            </w:r>
            <w:r w:rsidRPr="001D1A13">
              <w:rPr>
                <w:rFonts w:ascii="標楷體" w:eastAsia="標楷體" w:hAnsi="標楷體"/>
                <w:sz w:val="24"/>
              </w:rPr>
              <w:t>，有適應困難或嚴重影響生活與學習之虞。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1A13" w:rsidRPr="001D1A13" w:rsidRDefault="00A43375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無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低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中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高</w:t>
            </w:r>
          </w:p>
        </w:tc>
      </w:tr>
      <w:tr w:rsidR="001D1A13" w:rsidRPr="001D1A13" w:rsidTr="0001616C">
        <w:trPr>
          <w:trHeight w:val="1079"/>
        </w:trPr>
        <w:tc>
          <w:tcPr>
            <w:tcW w:w="696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16C" w:rsidRDefault="001D1A13" w:rsidP="001D1A13">
            <w:pPr>
              <w:pStyle w:val="TableParagraph"/>
              <w:spacing w:line="337" w:lineRule="exact"/>
              <w:rPr>
                <w:rFonts w:ascii="標楷體" w:eastAsia="標楷體" w:hAnsi="標楷體" w:cs="細明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1D1A13">
              <w:rPr>
                <w:rFonts w:ascii="標楷體" w:eastAsia="標楷體" w:hAnsi="標楷體"/>
                <w:sz w:val="24"/>
              </w:rPr>
              <w:t>8.</w:t>
            </w:r>
            <w:r w:rsidRPr="001D1A13">
              <w:rPr>
                <w:rFonts w:ascii="標楷體" w:eastAsia="標楷體" w:hAnsi="標楷體" w:cs="細明體" w:hint="eastAsia"/>
                <w:sz w:val="24"/>
              </w:rPr>
              <w:t>其他</w:t>
            </w:r>
            <w:r w:rsidRPr="001D1A13">
              <w:rPr>
                <w:rFonts w:ascii="標楷體" w:eastAsia="標楷體" w:hAnsi="標楷體"/>
                <w:sz w:val="24"/>
              </w:rPr>
              <w:t>-</w:t>
            </w:r>
            <w:r w:rsidRPr="001D1A13">
              <w:rPr>
                <w:rFonts w:ascii="標楷體" w:eastAsia="標楷體" w:hAnsi="標楷體" w:cs="細明體" w:hint="eastAsia"/>
                <w:sz w:val="24"/>
              </w:rPr>
              <w:t>例如：經歷生活重大事件、重大創傷、或重大災害事</w:t>
            </w:r>
          </w:p>
          <w:p w:rsidR="0001616C" w:rsidRDefault="0001616C" w:rsidP="001D1A13">
            <w:pPr>
              <w:pStyle w:val="TableParagraph"/>
              <w:spacing w:line="337" w:lineRule="exact"/>
              <w:rPr>
                <w:rFonts w:ascii="標楷體" w:eastAsia="標楷體" w:hAnsi="標楷體" w:cs="細明體"/>
                <w:sz w:val="24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 xml:space="preserve">   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</w:rPr>
              <w:t>件、網路成癮或其他無法歸類於本表上述各類型等情形，致使</w:t>
            </w:r>
          </w:p>
          <w:p w:rsidR="001D1A13" w:rsidRPr="001D1A13" w:rsidRDefault="0001616C" w:rsidP="001D1A13">
            <w:pPr>
              <w:pStyle w:val="TableParagraph"/>
              <w:spacing w:line="337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 xml:space="preserve">   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</w:rPr>
              <w:t>嚴重影響</w:t>
            </w:r>
            <w:r w:rsidR="001D1A13">
              <w:rPr>
                <w:rFonts w:ascii="標楷體" w:eastAsia="標楷體" w:hAnsi="標楷體" w:cs="細明體" w:hint="eastAsia"/>
                <w:sz w:val="24"/>
              </w:rPr>
              <w:t xml:space="preserve">  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</w:rPr>
              <w:t>身心適應與學習。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D1A13" w:rsidRPr="001D1A13" w:rsidRDefault="00A43375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D1A13"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無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低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中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D1A13" w:rsidRPr="001D1A13" w:rsidRDefault="001D1A13" w:rsidP="001D1A1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D1A13">
              <w:rPr>
                <w:rFonts w:ascii="標楷體" w:eastAsia="標楷體" w:hAnsi="標楷體" w:cs="細明體" w:hint="eastAsia"/>
                <w:sz w:val="24"/>
                <w:szCs w:val="24"/>
              </w:rPr>
              <w:t>高</w:t>
            </w:r>
          </w:p>
        </w:tc>
      </w:tr>
      <w:tr w:rsidR="00D861D4" w:rsidRPr="001D1A13">
        <w:trPr>
          <w:trHeight w:val="719"/>
        </w:trPr>
        <w:tc>
          <w:tcPr>
            <w:tcW w:w="101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D861D4" w:rsidRPr="00F24EB4" w:rsidRDefault="0001616C" w:rsidP="00F24EB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24EB4">
              <w:rPr>
                <w:rFonts w:ascii="標楷體" w:eastAsia="標楷體" w:hAnsi="標楷體" w:hint="eastAsia"/>
                <w:sz w:val="24"/>
                <w:szCs w:val="24"/>
              </w:rPr>
              <w:t>評估總結</w:t>
            </w:r>
            <w:r w:rsidR="001D1A13" w:rsidRPr="00F24EB4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</w:p>
          <w:p w:rsidR="001D1A13" w:rsidRPr="001D1A13" w:rsidRDefault="001D1A13">
            <w:pPr>
              <w:pStyle w:val="TableParagraph"/>
              <w:spacing w:before="31"/>
              <w:ind w:left="4205" w:right="41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1D1A13" w:rsidRPr="001D1A13" w:rsidRDefault="001D1A13">
            <w:pPr>
              <w:pStyle w:val="TableParagraph"/>
              <w:spacing w:before="31"/>
              <w:ind w:left="4205" w:right="41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1D1A13" w:rsidRPr="001D1A13" w:rsidRDefault="001D1A13">
            <w:pPr>
              <w:pStyle w:val="TableParagraph"/>
              <w:spacing w:before="31"/>
              <w:ind w:left="4205" w:right="41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1D1A13" w:rsidRPr="001D1A13" w:rsidRDefault="001D1A13">
            <w:pPr>
              <w:pStyle w:val="TableParagraph"/>
              <w:spacing w:before="31"/>
              <w:ind w:left="4205" w:right="41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861D4" w:rsidRPr="001D1A13" w:rsidTr="001D1A13">
        <w:trPr>
          <w:trHeight w:val="1556"/>
        </w:trPr>
        <w:tc>
          <w:tcPr>
            <w:tcW w:w="10143" w:type="dxa"/>
            <w:gridSpan w:val="10"/>
            <w:tcBorders>
              <w:top w:val="single" w:sz="6" w:space="0" w:color="000000"/>
            </w:tcBorders>
          </w:tcPr>
          <w:p w:rsidR="00D861D4" w:rsidRPr="001D1A13" w:rsidRDefault="0001616C" w:rsidP="001D1A13">
            <w:pPr>
              <w:pStyle w:val="TableParagraph"/>
              <w:spacing w:before="39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總結說明</w:t>
            </w:r>
            <w:r w:rsidRPr="001D1A13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</w:p>
          <w:p w:rsidR="00D861D4" w:rsidRPr="001D1A13" w:rsidRDefault="00A43375">
            <w:pPr>
              <w:pStyle w:val="TableParagraph"/>
              <w:spacing w:line="447" w:lineRule="exact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="0001616C" w:rsidRPr="001D1A13">
              <w:rPr>
                <w:rFonts w:ascii="標楷體" w:eastAsia="標楷體" w:hAnsi="標楷體"/>
                <w:sz w:val="24"/>
                <w:szCs w:val="24"/>
              </w:rPr>
              <w:t>結案 □續案</w:t>
            </w:r>
          </w:p>
          <w:p w:rsidR="00D861D4" w:rsidRPr="001D1A13" w:rsidRDefault="0001616C">
            <w:pPr>
              <w:pStyle w:val="TableParagraph"/>
              <w:tabs>
                <w:tab w:val="left" w:pos="9766"/>
              </w:tabs>
              <w:spacing w:line="447" w:lineRule="exact"/>
              <w:ind w:left="105"/>
              <w:rPr>
                <w:rFonts w:ascii="標楷體" w:eastAsia="標楷體" w:hAnsi="標楷體"/>
                <w:sz w:val="24"/>
                <w:szCs w:val="24"/>
              </w:rPr>
            </w:pPr>
            <w:r w:rsidRPr="001D1A13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gramStart"/>
            <w:r w:rsidRPr="001D1A13">
              <w:rPr>
                <w:rFonts w:ascii="標楷體" w:eastAsia="標楷體" w:hAnsi="標楷體"/>
                <w:sz w:val="24"/>
                <w:szCs w:val="24"/>
              </w:rPr>
              <w:t>續案</w:t>
            </w:r>
            <w:r w:rsidRPr="001D1A13">
              <w:rPr>
                <w:rFonts w:ascii="標楷體" w:eastAsia="標楷體" w:hAnsi="標楷體"/>
                <w:spacing w:val="-3"/>
                <w:sz w:val="24"/>
                <w:szCs w:val="24"/>
              </w:rPr>
              <w:t>並</w:t>
            </w:r>
            <w:proofErr w:type="gramEnd"/>
            <w:r w:rsidRPr="001D1A13">
              <w:rPr>
                <w:rFonts w:ascii="標楷體" w:eastAsia="標楷體" w:hAnsi="標楷體"/>
                <w:sz w:val="24"/>
                <w:szCs w:val="24"/>
              </w:rPr>
              <w:t>實施</w:t>
            </w:r>
            <w:r w:rsidRPr="001D1A13">
              <w:rPr>
                <w:rFonts w:ascii="標楷體" w:eastAsia="標楷體" w:hAnsi="標楷體"/>
                <w:spacing w:val="-3"/>
                <w:sz w:val="24"/>
                <w:szCs w:val="24"/>
              </w:rPr>
              <w:t>其他</w:t>
            </w:r>
            <w:r w:rsidRPr="001D1A13">
              <w:rPr>
                <w:rFonts w:ascii="標楷體" w:eastAsia="標楷體" w:hAnsi="標楷體"/>
                <w:sz w:val="24"/>
                <w:szCs w:val="24"/>
              </w:rPr>
              <w:t>專業資</w:t>
            </w:r>
            <w:r w:rsidRPr="001D1A13">
              <w:rPr>
                <w:rFonts w:ascii="標楷體" w:eastAsia="標楷體" w:hAnsi="標楷體"/>
                <w:spacing w:val="-3"/>
                <w:sz w:val="24"/>
                <w:szCs w:val="24"/>
              </w:rPr>
              <w:t>源</w:t>
            </w:r>
            <w:r w:rsidRPr="001D1A13">
              <w:rPr>
                <w:rFonts w:ascii="標楷體" w:eastAsia="標楷體" w:hAnsi="標楷體"/>
                <w:sz w:val="24"/>
                <w:szCs w:val="24"/>
              </w:rPr>
              <w:t xml:space="preserve">介入 </w:t>
            </w:r>
            <w:r w:rsidRPr="001D1A13">
              <w:rPr>
                <w:rFonts w:ascii="標楷體" w:eastAsia="標楷體" w:hAnsi="標楷體"/>
                <w:spacing w:val="15"/>
                <w:sz w:val="24"/>
                <w:szCs w:val="24"/>
              </w:rPr>
              <w:t xml:space="preserve"> </w:t>
            </w:r>
            <w:r w:rsidRPr="001D1A13">
              <w:rPr>
                <w:rFonts w:ascii="標楷體" w:eastAsia="標楷體" w:hAnsi="標楷體"/>
                <w:sz w:val="24"/>
                <w:szCs w:val="24"/>
              </w:rPr>
              <w:t xml:space="preserve">□ </w:t>
            </w:r>
            <w:r w:rsidRPr="001D1A13">
              <w:rPr>
                <w:rFonts w:ascii="標楷體" w:eastAsia="標楷體" w:hAnsi="標楷體"/>
                <w:spacing w:val="12"/>
                <w:sz w:val="24"/>
                <w:szCs w:val="24"/>
              </w:rPr>
              <w:t xml:space="preserve"> </w:t>
            </w:r>
            <w:r w:rsidRPr="001D1A13">
              <w:rPr>
                <w:rFonts w:ascii="標楷體" w:eastAsia="標楷體" w:hAnsi="標楷體"/>
                <w:sz w:val="24"/>
                <w:szCs w:val="24"/>
              </w:rPr>
              <w:t>轉</w:t>
            </w:r>
            <w:proofErr w:type="gramStart"/>
            <w:r w:rsidRPr="001D1A13">
              <w:rPr>
                <w:rFonts w:ascii="標楷體" w:eastAsia="標楷體" w:hAnsi="標楷體"/>
                <w:sz w:val="24"/>
                <w:szCs w:val="24"/>
              </w:rPr>
              <w:t>介</w:t>
            </w:r>
            <w:proofErr w:type="gramEnd"/>
            <w:r w:rsidRPr="001D1A1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1D1A13">
              <w:rPr>
                <w:rFonts w:ascii="標楷體" w:eastAsia="標楷體" w:hAnsi="標楷體"/>
                <w:sz w:val="24"/>
                <w:szCs w:val="24"/>
              </w:rPr>
              <w:t>單位</w:t>
            </w:r>
            <w:r w:rsidRPr="001D1A13">
              <w:rPr>
                <w:rFonts w:ascii="標楷體" w:eastAsia="標楷體" w:hAnsi="標楷體"/>
                <w:spacing w:val="-3"/>
                <w:sz w:val="24"/>
                <w:szCs w:val="24"/>
              </w:rPr>
              <w:t>或</w:t>
            </w:r>
            <w:r w:rsidRPr="001D1A13">
              <w:rPr>
                <w:rFonts w:ascii="標楷體" w:eastAsia="標楷體" w:hAnsi="標楷體"/>
                <w:sz w:val="24"/>
                <w:szCs w:val="24"/>
              </w:rPr>
              <w:t>機構</w:t>
            </w:r>
            <w:r w:rsidRPr="001D1A13">
              <w:rPr>
                <w:rFonts w:ascii="標楷體" w:eastAsia="標楷體" w:hAnsi="標楷體"/>
                <w:spacing w:val="-3"/>
                <w:sz w:val="24"/>
                <w:szCs w:val="24"/>
              </w:rPr>
              <w:t>名</w:t>
            </w:r>
            <w:r w:rsidRPr="001D1A13">
              <w:rPr>
                <w:rFonts w:ascii="標楷體" w:eastAsia="標楷體" w:hAnsi="標楷體"/>
                <w:sz w:val="24"/>
                <w:szCs w:val="24"/>
              </w:rPr>
              <w:t>稱</w:t>
            </w:r>
            <w:r w:rsidRPr="001D1A13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1D1A13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1D1A1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</w:tbl>
    <w:p w:rsidR="00D861D4" w:rsidRPr="001D1A13" w:rsidRDefault="001D1A13" w:rsidP="001D1A13">
      <w:pPr>
        <w:tabs>
          <w:tab w:val="left" w:pos="5834"/>
        </w:tabs>
        <w:spacing w:before="34"/>
        <w:ind w:left="231" w:right="1120"/>
        <w:rPr>
          <w:rFonts w:ascii="標楷體" w:eastAsia="標楷體" w:hAnsi="標楷體"/>
          <w:sz w:val="24"/>
          <w:szCs w:val="24"/>
        </w:rPr>
      </w:pPr>
      <w:r w:rsidRPr="001D1A13">
        <w:rPr>
          <w:rFonts w:ascii="標楷體" w:eastAsia="標楷體" w:hAnsi="標楷體" w:hint="eastAsia"/>
          <w:sz w:val="24"/>
          <w:szCs w:val="24"/>
        </w:rPr>
        <w:t xml:space="preserve">                                         </w:t>
      </w:r>
      <w:r>
        <w:rPr>
          <w:rFonts w:ascii="標楷體" w:eastAsia="標楷體" w:hAnsi="標楷體" w:hint="eastAsia"/>
          <w:sz w:val="24"/>
          <w:szCs w:val="24"/>
        </w:rPr>
        <w:t xml:space="preserve">           </w:t>
      </w:r>
      <w:r w:rsidRPr="001D1A13">
        <w:rPr>
          <w:rFonts w:ascii="標楷體" w:eastAsia="標楷體" w:hAnsi="標楷體" w:hint="eastAsia"/>
          <w:sz w:val="24"/>
          <w:szCs w:val="24"/>
        </w:rPr>
        <w:t>專業</w:t>
      </w:r>
      <w:r w:rsidR="0001616C" w:rsidRPr="001D1A13">
        <w:rPr>
          <w:rFonts w:ascii="標楷體" w:eastAsia="標楷體" w:hAnsi="標楷體"/>
          <w:sz w:val="24"/>
          <w:szCs w:val="24"/>
        </w:rPr>
        <w:t>輔導人員</w:t>
      </w:r>
      <w:r w:rsidR="0001616C" w:rsidRPr="001D1A13">
        <w:rPr>
          <w:rFonts w:ascii="標楷體" w:eastAsia="標楷體" w:hAnsi="標楷體"/>
          <w:spacing w:val="-3"/>
          <w:sz w:val="24"/>
          <w:szCs w:val="24"/>
        </w:rPr>
        <w:t>簽</w:t>
      </w:r>
      <w:r w:rsidR="0001616C" w:rsidRPr="001D1A13">
        <w:rPr>
          <w:rFonts w:ascii="標楷體" w:eastAsia="標楷體" w:hAnsi="標楷體"/>
          <w:sz w:val="24"/>
          <w:szCs w:val="24"/>
        </w:rPr>
        <w:t>名</w:t>
      </w:r>
      <w:r w:rsidRPr="001D1A13">
        <w:rPr>
          <w:rFonts w:ascii="標楷體" w:eastAsia="標楷體" w:hAnsi="標楷體" w:hint="eastAsia"/>
          <w:sz w:val="24"/>
          <w:szCs w:val="24"/>
        </w:rPr>
        <w:t xml:space="preserve">: </w:t>
      </w:r>
    </w:p>
    <w:sectPr w:rsidR="00D861D4" w:rsidRPr="001D1A13">
      <w:type w:val="continuous"/>
      <w:pgSz w:w="11910" w:h="16840"/>
      <w:pgMar w:top="1220" w:right="7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8D" w:rsidRDefault="0026488D" w:rsidP="004141B2">
      <w:r>
        <w:separator/>
      </w:r>
    </w:p>
  </w:endnote>
  <w:endnote w:type="continuationSeparator" w:id="0">
    <w:p w:rsidR="0026488D" w:rsidRDefault="0026488D" w:rsidP="0041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8D" w:rsidRDefault="0026488D" w:rsidP="004141B2">
      <w:r>
        <w:separator/>
      </w:r>
    </w:p>
  </w:footnote>
  <w:footnote w:type="continuationSeparator" w:id="0">
    <w:p w:rsidR="0026488D" w:rsidRDefault="0026488D" w:rsidP="0041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861D4"/>
    <w:rsid w:val="0001616C"/>
    <w:rsid w:val="00016C8A"/>
    <w:rsid w:val="001D1A13"/>
    <w:rsid w:val="0026488D"/>
    <w:rsid w:val="004141B2"/>
    <w:rsid w:val="008A29C9"/>
    <w:rsid w:val="00956BB1"/>
    <w:rsid w:val="00A07DD2"/>
    <w:rsid w:val="00A43375"/>
    <w:rsid w:val="00B04A84"/>
    <w:rsid w:val="00D861D4"/>
    <w:rsid w:val="00DC36AA"/>
    <w:rsid w:val="00F2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 w:line="593" w:lineRule="exact"/>
      <w:ind w:left="420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4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41B2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14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41B2"/>
    <w:rPr>
      <w:rFonts w:ascii="Noto Sans CJK JP Black" w:eastAsia="Noto Sans CJK JP Black" w:hAnsi="Noto Sans CJK JP Black" w:cs="Noto Sans CJK JP Black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8</cp:revision>
  <dcterms:created xsi:type="dcterms:W3CDTF">2021-03-09T03:30:00Z</dcterms:created>
  <dcterms:modified xsi:type="dcterms:W3CDTF">2021-06-24T02:14:00Z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2021-03-09T00:00:00Z</vt:filetime>
  </property>
</Properties>
</file>