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230" w:rsidRDefault="005F1230">
      <w:pPr>
        <w:spacing w:line="480" w:lineRule="exact"/>
        <w:ind w:right="-142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大漢學校財團法人</w:t>
      </w:r>
      <w:r w:rsidR="00614177">
        <w:rPr>
          <w:rFonts w:ascii="標楷體" w:eastAsia="標楷體" w:hAnsi="標楷體"/>
          <w:sz w:val="32"/>
          <w:szCs w:val="32"/>
        </w:rPr>
        <w:t>大漢技術學院</w:t>
      </w:r>
      <w:r w:rsidR="00E134ED">
        <w:rPr>
          <w:rFonts w:ascii="標楷體" w:eastAsia="標楷體" w:hAnsi="標楷體" w:hint="eastAsia"/>
          <w:sz w:val="32"/>
          <w:szCs w:val="32"/>
        </w:rPr>
        <w:t xml:space="preserve">   </w:t>
      </w:r>
      <w:r w:rsidR="00614177">
        <w:rPr>
          <w:rFonts w:ascii="標楷體" w:eastAsia="標楷體" w:hAnsi="標楷體"/>
          <w:sz w:val="32"/>
          <w:szCs w:val="32"/>
        </w:rPr>
        <w:t>學年度</w:t>
      </w:r>
    </w:p>
    <w:p w:rsidR="00D6636E" w:rsidRDefault="00614177">
      <w:pPr>
        <w:spacing w:line="480" w:lineRule="exact"/>
        <w:ind w:right="-142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大專校院弱勢學生助學金申請表</w:t>
      </w:r>
    </w:p>
    <w:p w:rsidR="00D6636E" w:rsidRDefault="00614177">
      <w:pPr>
        <w:spacing w:line="480" w:lineRule="exact"/>
      </w:pP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b/>
          <w:sz w:val="28"/>
          <w:szCs w:val="28"/>
        </w:rPr>
        <w:t>申請日期 :每年09.15~10.15日止</w:t>
      </w:r>
      <w:r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/>
          <w:b/>
          <w:sz w:val="28"/>
          <w:szCs w:val="28"/>
        </w:rPr>
        <w:t xml:space="preserve">    (逾期恕無法申請)</w:t>
      </w:r>
    </w:p>
    <w:tbl>
      <w:tblPr>
        <w:tblW w:w="979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2"/>
        <w:gridCol w:w="1559"/>
        <w:gridCol w:w="312"/>
        <w:gridCol w:w="397"/>
        <w:gridCol w:w="567"/>
        <w:gridCol w:w="709"/>
        <w:gridCol w:w="405"/>
        <w:gridCol w:w="355"/>
        <w:gridCol w:w="232"/>
        <w:gridCol w:w="329"/>
        <w:gridCol w:w="380"/>
        <w:gridCol w:w="283"/>
        <w:gridCol w:w="469"/>
        <w:gridCol w:w="807"/>
        <w:gridCol w:w="414"/>
        <w:gridCol w:w="63"/>
        <w:gridCol w:w="799"/>
        <w:gridCol w:w="787"/>
      </w:tblGrid>
      <w:tr w:rsidR="00D6636E" w:rsidTr="00AB5C74">
        <w:trPr>
          <w:trHeight w:val="48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班級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 w:rsidP="007A16D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 系(所)   年   班</w:t>
            </w:r>
          </w:p>
        </w:tc>
        <w:tc>
          <w:tcPr>
            <w:tcW w:w="1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身分證字號</w:t>
            </w:r>
          </w:p>
        </w:tc>
        <w:tc>
          <w:tcPr>
            <w:tcW w:w="1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學生姓名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6636E" w:rsidTr="00AB5C74">
        <w:trPr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部別</w:t>
            </w: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□日間部□進修部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學制</w:t>
            </w:r>
          </w:p>
        </w:tc>
        <w:tc>
          <w:tcPr>
            <w:tcW w:w="36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□二技□四技□二專□研究所</w:t>
            </w:r>
          </w:p>
        </w:tc>
      </w:tr>
      <w:tr w:rsidR="00D6636E" w:rsidTr="00AB5C74">
        <w:trPr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電話</w:t>
            </w:r>
          </w:p>
        </w:tc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住家:           手機:</w:t>
            </w:r>
          </w:p>
        </w:tc>
        <w:tc>
          <w:tcPr>
            <w:tcW w:w="19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是否為在職專班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□是□否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學業成績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6636E">
        <w:trPr>
          <w:jc w:val="center"/>
        </w:trPr>
        <w:tc>
          <w:tcPr>
            <w:tcW w:w="979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家庭成員狀況</w:t>
            </w:r>
          </w:p>
        </w:tc>
      </w:tr>
      <w:tr w:rsidR="00D6636E" w:rsidTr="00AB5C74">
        <w:trPr>
          <w:trHeight w:val="186"/>
          <w:jc w:val="center"/>
        </w:trPr>
        <w:tc>
          <w:tcPr>
            <w:tcW w:w="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稱謂</w:t>
            </w:r>
          </w:p>
        </w:tc>
        <w:tc>
          <w:tcPr>
            <w:tcW w:w="18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207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身分證字號</w:t>
            </w:r>
          </w:p>
        </w:tc>
        <w:tc>
          <w:tcPr>
            <w:tcW w:w="49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狀況</w:t>
            </w:r>
          </w:p>
        </w:tc>
      </w:tr>
      <w:tr w:rsidR="00D6636E" w:rsidTr="00AB5C74">
        <w:trPr>
          <w:trHeight w:val="186"/>
          <w:jc w:val="center"/>
        </w:trPr>
        <w:tc>
          <w:tcPr>
            <w:tcW w:w="9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D6636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D6636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D6636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存</w:t>
            </w:r>
          </w:p>
        </w:tc>
        <w:tc>
          <w:tcPr>
            <w:tcW w:w="1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歿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636E" w:rsidRDefault="006141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離婚</w:t>
            </w:r>
          </w:p>
        </w:tc>
      </w:tr>
      <w:tr w:rsidR="00D6636E" w:rsidTr="00AB5C74">
        <w:trPr>
          <w:trHeight w:val="369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 w:rsidP="00AB5C7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父</w:t>
            </w:r>
            <w:r w:rsidR="00AB5C74">
              <w:rPr>
                <w:rFonts w:ascii="標楷體" w:eastAsia="標楷體" w:hAnsi="標楷體" w:hint="eastAsia"/>
                <w:szCs w:val="24"/>
              </w:rPr>
              <w:t>/母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6636E" w:rsidTr="00AB5C74">
        <w:trPr>
          <w:trHeight w:val="369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 w:rsidP="00AB5C7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母</w:t>
            </w:r>
            <w:r w:rsidR="00AB5C74">
              <w:rPr>
                <w:rFonts w:ascii="標楷體" w:eastAsia="標楷體" w:hAnsi="標楷體" w:hint="eastAsia"/>
                <w:szCs w:val="24"/>
              </w:rPr>
              <w:t>/父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6636E" w:rsidTr="00AB5C74">
        <w:trPr>
          <w:trHeight w:val="369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配偶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D663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6636E">
        <w:trPr>
          <w:trHeight w:val="369"/>
          <w:jc w:val="center"/>
        </w:trPr>
        <w:tc>
          <w:tcPr>
            <w:tcW w:w="979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申請資格:</w:t>
            </w:r>
          </w:p>
          <w:p w:rsidR="00D6636E" w:rsidRDefault="00614177">
            <w:pPr>
              <w:tabs>
                <w:tab w:val="left" w:pos="9030"/>
              </w:tabs>
              <w:spacing w:line="280" w:lineRule="exact"/>
              <w:ind w:left="650" w:hanging="667"/>
            </w:pPr>
            <w:r>
              <w:rPr>
                <w:rFonts w:ascii="標楷體" w:eastAsia="標楷體" w:hAnsi="標楷體"/>
                <w:bCs/>
                <w:szCs w:val="24"/>
              </w:rPr>
              <w:t xml:space="preserve">  ㄧ、本校之在籍學生【</w:t>
            </w:r>
            <w:r>
              <w:rPr>
                <w:rFonts w:ascii="標楷體" w:eastAsia="標楷體" w:hAnsi="標楷體" w:cs="DFKaiShu-SB-Estd-BF"/>
                <w:b/>
                <w:kern w:val="0"/>
                <w:szCs w:val="24"/>
              </w:rPr>
              <w:t>需設有戶籍登記之中華民國國民</w:t>
            </w:r>
            <w:r>
              <w:rPr>
                <w:rFonts w:ascii="標楷體" w:eastAsia="標楷體" w:hAnsi="標楷體"/>
                <w:bCs/>
                <w:szCs w:val="24"/>
              </w:rPr>
              <w:t>】於修業年限內之學生。</w:t>
            </w:r>
          </w:p>
          <w:p w:rsidR="00D6636E" w:rsidRDefault="00614177">
            <w:pPr>
              <w:tabs>
                <w:tab w:val="left" w:pos="9030"/>
              </w:tabs>
              <w:spacing w:line="280" w:lineRule="exact"/>
              <w:ind w:left="711" w:hanging="1097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 xml:space="preserve">     二、家庭年收入低於新台幣70萬元(由財稅中心查核家庭收入狀況)。且未辦理教育部各項學雜費減免。</w:t>
            </w:r>
          </w:p>
          <w:p w:rsidR="00D6636E" w:rsidRDefault="00614177">
            <w:pPr>
              <w:tabs>
                <w:tab w:val="left" w:pos="9030"/>
              </w:tabs>
              <w:spacing w:line="280" w:lineRule="exact"/>
              <w:ind w:left="650" w:hanging="667"/>
            </w:pPr>
            <w:r>
              <w:rPr>
                <w:rFonts w:ascii="標楷體" w:eastAsia="標楷體" w:hAnsi="標楷體"/>
                <w:bCs/>
                <w:szCs w:val="24"/>
              </w:rPr>
              <w:t xml:space="preserve">  三、</w:t>
            </w:r>
            <w:r>
              <w:rPr>
                <w:rFonts w:ascii="標楷體" w:eastAsia="標楷體" w:hAnsi="標楷體"/>
                <w:szCs w:val="24"/>
              </w:rPr>
              <w:t>家庭應計列人口之利息所得合計逾新臺幣2萬元。利息所得來自優惠存款者，得檢附相關佐證資料，由學校函報本部專案審核認定，惟前開存款本金不得逾新臺幣100萬元。</w:t>
            </w:r>
            <w:r>
              <w:rPr>
                <w:rFonts w:ascii="標楷體" w:eastAsia="標楷體" w:hAnsi="標楷體"/>
                <w:bCs/>
                <w:szCs w:val="24"/>
              </w:rPr>
              <w:t>擁有不動產價值合計不可超過新臺幣650萬元。</w:t>
            </w:r>
          </w:p>
          <w:p w:rsidR="00D6636E" w:rsidRDefault="00614177">
            <w:pPr>
              <w:tabs>
                <w:tab w:val="left" w:pos="9030"/>
              </w:tabs>
              <w:spacing w:line="280" w:lineRule="exact"/>
              <w:ind w:left="1080" w:hanging="1097"/>
            </w:pPr>
            <w:r>
              <w:rPr>
                <w:rFonts w:ascii="標楷體" w:eastAsia="標楷體" w:hAnsi="標楷體"/>
                <w:bCs/>
                <w:szCs w:val="24"/>
              </w:rPr>
              <w:t xml:space="preserve">  四、最近學期學業成績平均60分以上(新生及轉學生除外)。</w:t>
            </w:r>
          </w:p>
          <w:p w:rsidR="00D6636E" w:rsidRDefault="00614177">
            <w:pPr>
              <w:tabs>
                <w:tab w:val="left" w:pos="9030"/>
              </w:tabs>
              <w:spacing w:line="280" w:lineRule="exact"/>
              <w:ind w:left="684" w:hanging="701"/>
            </w:pPr>
            <w:r>
              <w:rPr>
                <w:rFonts w:ascii="標楷體" w:eastAsia="標楷體" w:hAnsi="標楷體"/>
                <w:bCs/>
                <w:szCs w:val="24"/>
              </w:rPr>
              <w:t xml:space="preserve">  五、</w:t>
            </w:r>
            <w:r>
              <w:rPr>
                <w:rFonts w:ascii="標楷體" w:eastAsia="標楷體" w:hAnsi="標楷體"/>
                <w:szCs w:val="24"/>
              </w:rPr>
              <w:t>已申請本部各類學雜費減免，及政府其他助學措施（行政院農業委員會農漁民子女就學獎助學金、行 政院勞工委員會失業勞工子女就學補助、勞工子女發展技藝能助學金、行政院人事行政局公教人員子女教育補助、行政院國軍退除役官兵輔導委員會清寒榮民子女獎助學金、臺北市失業勞工子女就學補助等）者，不得再申請本計畫的助學金。</w:t>
            </w:r>
            <w:r>
              <w:rPr>
                <w:rFonts w:ascii="標楷體" w:eastAsia="標楷體" w:hAnsi="標楷體"/>
                <w:bCs/>
                <w:szCs w:val="24"/>
              </w:rPr>
              <w:t xml:space="preserve">  </w:t>
            </w:r>
          </w:p>
          <w:p w:rsidR="00D6636E" w:rsidRDefault="00614177">
            <w:pPr>
              <w:tabs>
                <w:tab w:val="left" w:pos="9030"/>
              </w:tabs>
              <w:spacing w:line="280" w:lineRule="exact"/>
              <w:ind w:left="708" w:hanging="725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 xml:space="preserve">  六、家庭年收入計算成員為：</w:t>
            </w:r>
          </w:p>
          <w:p w:rsidR="00D6636E" w:rsidRDefault="00614177">
            <w:pPr>
              <w:tabs>
                <w:tab w:val="left" w:pos="9030"/>
              </w:tabs>
              <w:spacing w:line="280" w:lineRule="exact"/>
              <w:ind w:left="849" w:hanging="866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 xml:space="preserve">     1.未婚學生：學生本人與父母、或監護人，父母離婚之學生不管成年與否都需填報法定監護人資料。</w:t>
            </w:r>
          </w:p>
          <w:p w:rsidR="00D6636E" w:rsidRDefault="00614177">
            <w:pPr>
              <w:tabs>
                <w:tab w:val="left" w:pos="9030"/>
              </w:tabs>
              <w:spacing w:line="280" w:lineRule="exact"/>
              <w:ind w:left="1080" w:hanging="1097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 xml:space="preserve">     2.已婚學生：學生本人、配偶。</w:t>
            </w:r>
          </w:p>
          <w:p w:rsidR="00AB5C74" w:rsidRDefault="00AB5C74" w:rsidP="00AB5C74">
            <w:pPr>
              <w:tabs>
                <w:tab w:val="left" w:pos="9030"/>
              </w:tabs>
              <w:spacing w:line="280" w:lineRule="exact"/>
              <w:ind w:left="1080" w:hanging="540"/>
            </w:pPr>
            <w:r>
              <w:rPr>
                <w:rFonts w:ascii="標楷體" w:eastAsia="標楷體" w:hAnsi="標楷體" w:hint="eastAsia"/>
                <w:bCs/>
                <w:szCs w:val="24"/>
              </w:rPr>
              <w:t>3.學生離婚或配偶死亡者:為其學生本人。</w:t>
            </w:r>
          </w:p>
        </w:tc>
      </w:tr>
      <w:tr w:rsidR="00D6636E">
        <w:trPr>
          <w:trHeight w:val="186"/>
          <w:jc w:val="center"/>
        </w:trPr>
        <w:tc>
          <w:tcPr>
            <w:tcW w:w="579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繳交文件</w:t>
            </w:r>
          </w:p>
        </w:tc>
        <w:tc>
          <w:tcPr>
            <w:tcW w:w="400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備註</w:t>
            </w:r>
          </w:p>
        </w:tc>
      </w:tr>
      <w:tr w:rsidR="00D6636E">
        <w:trPr>
          <w:trHeight w:val="186"/>
          <w:jc w:val="center"/>
        </w:trPr>
        <w:tc>
          <w:tcPr>
            <w:tcW w:w="579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pPr>
              <w:ind w:left="257" w:hanging="257"/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bCs/>
                <w:szCs w:val="24"/>
              </w:rPr>
              <w:t>家庭年收入計算成員之</w:t>
            </w:r>
            <w:r>
              <w:rPr>
                <w:rFonts w:ascii="標楷體" w:eastAsia="標楷體" w:hAnsi="標楷體"/>
              </w:rPr>
              <w:t>戶籍謄本（1</w:t>
            </w:r>
            <w:r w:rsidR="00AB5C74">
              <w:rPr>
                <w:rFonts w:ascii="標楷體" w:eastAsia="標楷體" w:hAnsi="標楷體" w:hint="eastAsia"/>
              </w:rPr>
              <w:t>1</w:t>
            </w:r>
            <w:r w:rsidR="00214B83"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.09.15之後）或新式(詳細記事)戶口名簿影本。</w:t>
            </w:r>
          </w:p>
          <w:p w:rsidR="00D6636E" w:rsidRDefault="00614177">
            <w:pPr>
              <w:spacing w:line="280" w:lineRule="exact"/>
            </w:pPr>
            <w:r>
              <w:rPr>
                <w:rFonts w:ascii="標楷體" w:eastAsia="標楷體" w:hAnsi="標楷體"/>
              </w:rPr>
              <w:t>□學期成績單（新生及轉學生不需提出）</w:t>
            </w:r>
          </w:p>
        </w:tc>
        <w:tc>
          <w:tcPr>
            <w:tcW w:w="400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36E" w:rsidRDefault="00614177">
            <w:r>
              <w:rPr>
                <w:rFonts w:ascii="標楷體" w:eastAsia="標楷體" w:hAnsi="標楷體"/>
                <w:bCs/>
                <w:szCs w:val="24"/>
              </w:rPr>
              <w:t>補助經費一學年補助一次，核准之補助助學金直接從次學年度第2學期繳費單減免。</w:t>
            </w:r>
          </w:p>
        </w:tc>
      </w:tr>
    </w:tbl>
    <w:p w:rsidR="00D6636E" w:rsidRDefault="00614177">
      <w:pPr>
        <w:snapToGrid w:val="0"/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切    結    書</w:t>
      </w:r>
    </w:p>
    <w:p w:rsidR="00D6636E" w:rsidRDefault="00614177">
      <w:pPr>
        <w:snapToGrid w:val="0"/>
        <w:spacing w:line="520" w:lineRule="exact"/>
        <w:ind w:left="278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/>
          <w:szCs w:val="24"/>
        </w:rPr>
        <w:t>學生            因申請弱勢學生就學補助，茲保證在校享有補助期間，願依規定放棄申領由政府提供之其他教育補助費，</w:t>
      </w:r>
      <w:r>
        <w:rPr>
          <w:rFonts w:ascii="標楷體" w:eastAsia="標楷體" w:hAnsi="標楷體"/>
          <w:b/>
          <w:szCs w:val="24"/>
          <w:u w:val="single"/>
        </w:rPr>
        <w:t xml:space="preserve">如有重複請領，除繳回補助款外，並取消助學金資格。 </w:t>
      </w:r>
      <w:bookmarkStart w:id="0" w:name="_GoBack"/>
      <w:bookmarkEnd w:id="0"/>
    </w:p>
    <w:p w:rsidR="00D6636E" w:rsidRDefault="0061417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立切結書人:                      (簽名)    中華民國   年   月   日</w:t>
      </w:r>
    </w:p>
    <w:p w:rsidR="00B7049C" w:rsidRDefault="00B7049C">
      <w:pPr>
        <w:rPr>
          <w:rFonts w:hint="eastAsia"/>
        </w:rPr>
      </w:pPr>
    </w:p>
    <w:sectPr w:rsidR="00B7049C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767" w:rsidRDefault="00A57767">
      <w:r>
        <w:separator/>
      </w:r>
    </w:p>
  </w:endnote>
  <w:endnote w:type="continuationSeparator" w:id="0">
    <w:p w:rsidR="00A57767" w:rsidRDefault="00A57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767" w:rsidRDefault="00A57767">
      <w:r>
        <w:rPr>
          <w:color w:val="000000"/>
        </w:rPr>
        <w:separator/>
      </w:r>
    </w:p>
  </w:footnote>
  <w:footnote w:type="continuationSeparator" w:id="0">
    <w:p w:rsidR="00A57767" w:rsidRDefault="00A577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C6"/>
    <w:rsid w:val="001D65B1"/>
    <w:rsid w:val="00214B83"/>
    <w:rsid w:val="00261442"/>
    <w:rsid w:val="003723C6"/>
    <w:rsid w:val="00411384"/>
    <w:rsid w:val="005B2EF8"/>
    <w:rsid w:val="005F1230"/>
    <w:rsid w:val="00614177"/>
    <w:rsid w:val="00681C27"/>
    <w:rsid w:val="007A16DF"/>
    <w:rsid w:val="008A3C03"/>
    <w:rsid w:val="009B0517"/>
    <w:rsid w:val="00A57767"/>
    <w:rsid w:val="00AB5C74"/>
    <w:rsid w:val="00B12BC0"/>
    <w:rsid w:val="00B7049C"/>
    <w:rsid w:val="00CC6AB2"/>
    <w:rsid w:val="00D00FEE"/>
    <w:rsid w:val="00D6636E"/>
    <w:rsid w:val="00E1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761F0D-8F8B-4AF3-93CC-805AC55DB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Users\Dahan\Desktop\&#24369;&#21218;&#23416;&#29983;\&#30003;&#35531;&#34920;\&#24369;&#21218;&#23416;&#29983;&#21161;&#23416;&#37329;&#30003;&#35531;&#34920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弱勢學生助學金申請表.dot</Template>
  <TotalTime>1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Dahan</dc:creator>
  <cp:lastModifiedBy>Dahan</cp:lastModifiedBy>
  <cp:revision>6</cp:revision>
  <cp:lastPrinted>2015-05-07T03:10:00Z</cp:lastPrinted>
  <dcterms:created xsi:type="dcterms:W3CDTF">2023-09-13T07:10:00Z</dcterms:created>
  <dcterms:modified xsi:type="dcterms:W3CDTF">2023-09-13T07:10:00Z</dcterms:modified>
</cp:coreProperties>
</file>